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32610" w14:textId="77777777" w:rsidR="00A77036" w:rsidRPr="00190F25" w:rsidRDefault="002376FF" w:rsidP="00190F25">
      <w:pPr>
        <w:jc w:val="center"/>
        <w:rPr>
          <w:b/>
        </w:rPr>
      </w:pPr>
      <w:r w:rsidRPr="00190F25">
        <w:rPr>
          <w:b/>
        </w:rPr>
        <w:t>Natural Region/Artist Study Project</w:t>
      </w:r>
    </w:p>
    <w:p w14:paraId="5B37FC6B" w14:textId="77777777" w:rsidR="002376FF" w:rsidRDefault="002376FF"/>
    <w:p w14:paraId="0DDB6F17" w14:textId="0B826A1B" w:rsidR="002376FF" w:rsidRDefault="002376FF">
      <w:r w:rsidRPr="00190F25">
        <w:rPr>
          <w:b/>
        </w:rPr>
        <w:t>Goal:</w:t>
      </w:r>
      <w:r>
        <w:t xml:space="preserve"> </w:t>
      </w:r>
      <w:r w:rsidR="00230BC0">
        <w:t>How can we d</w:t>
      </w:r>
      <w:r>
        <w:t>epict each of Canada’s natural regions usi</w:t>
      </w:r>
      <w:r w:rsidR="00230BC0">
        <w:t>ng the style of a famous artist?</w:t>
      </w:r>
    </w:p>
    <w:p w14:paraId="36416D25" w14:textId="77777777" w:rsidR="002376FF" w:rsidRDefault="002376FF"/>
    <w:p w14:paraId="0704E93B" w14:textId="77777777" w:rsidR="002376FF" w:rsidRPr="00190F25" w:rsidRDefault="002376FF">
      <w:pPr>
        <w:rPr>
          <w:b/>
        </w:rPr>
      </w:pPr>
      <w:r w:rsidRPr="00190F25">
        <w:rPr>
          <w:b/>
        </w:rPr>
        <w:t>How:</w:t>
      </w:r>
    </w:p>
    <w:p w14:paraId="6274262B" w14:textId="77777777" w:rsidR="002376FF" w:rsidRDefault="002376FF"/>
    <w:p w14:paraId="1CE92022" w14:textId="3E69DFC3" w:rsidR="002376FF" w:rsidRDefault="00230BC0">
      <w:r w:rsidRPr="00190F25">
        <w:rPr>
          <w:b/>
        </w:rPr>
        <w:t>Step 1</w:t>
      </w:r>
      <w:r>
        <w:t>: Choose five</w:t>
      </w:r>
      <w:r w:rsidR="002376FF">
        <w:t xml:space="preserve"> artists from the following list (or of your own choice) and do a min</w:t>
      </w:r>
      <w:r>
        <w:t>i</w:t>
      </w:r>
      <w:r w:rsidR="002376FF">
        <w:t xml:space="preserve"> research to answer the following questions:</w:t>
      </w:r>
    </w:p>
    <w:p w14:paraId="36826A08" w14:textId="77777777" w:rsidR="002376FF" w:rsidRDefault="002376FF"/>
    <w:p w14:paraId="442A78CB" w14:textId="77777777" w:rsidR="002376FF" w:rsidRDefault="002376FF" w:rsidP="002376FF">
      <w:pPr>
        <w:pStyle w:val="ListParagraph"/>
        <w:numPr>
          <w:ilvl w:val="0"/>
          <w:numId w:val="1"/>
        </w:numPr>
      </w:pPr>
      <w:r>
        <w:t>Artist name</w:t>
      </w:r>
    </w:p>
    <w:p w14:paraId="2C68CCF4" w14:textId="77777777" w:rsidR="002376FF" w:rsidRDefault="002376FF" w:rsidP="002376FF">
      <w:pPr>
        <w:pStyle w:val="ListParagraph"/>
        <w:numPr>
          <w:ilvl w:val="0"/>
          <w:numId w:val="1"/>
        </w:numPr>
      </w:pPr>
      <w:r>
        <w:t>Artist home country and where he/she did his work</w:t>
      </w:r>
    </w:p>
    <w:p w14:paraId="4B8B71E0" w14:textId="77777777" w:rsidR="002376FF" w:rsidRDefault="002376FF" w:rsidP="002376FF">
      <w:pPr>
        <w:pStyle w:val="ListParagraph"/>
        <w:numPr>
          <w:ilvl w:val="0"/>
          <w:numId w:val="1"/>
        </w:numPr>
      </w:pPr>
      <w:r>
        <w:t>List of at least two of their paintings/pieces of work</w:t>
      </w:r>
    </w:p>
    <w:p w14:paraId="3F9C71EC" w14:textId="77777777" w:rsidR="002376FF" w:rsidRDefault="002376FF" w:rsidP="002376FF">
      <w:pPr>
        <w:pStyle w:val="ListParagraph"/>
        <w:numPr>
          <w:ilvl w:val="0"/>
          <w:numId w:val="1"/>
        </w:numPr>
      </w:pPr>
      <w:r>
        <w:t>What did the artist focus on (</w:t>
      </w:r>
      <w:proofErr w:type="spellStart"/>
      <w:r>
        <w:t>ie</w:t>
      </w:r>
      <w:proofErr w:type="spellEnd"/>
      <w:r>
        <w:t xml:space="preserve"> nature, ocean scenes, trees, people </w:t>
      </w:r>
      <w:proofErr w:type="spellStart"/>
      <w:r>
        <w:t>etc</w:t>
      </w:r>
      <w:proofErr w:type="spellEnd"/>
      <w:r>
        <w:t>)</w:t>
      </w:r>
    </w:p>
    <w:p w14:paraId="6FCB3283" w14:textId="77777777" w:rsidR="002376FF" w:rsidRDefault="002376FF" w:rsidP="002376FF">
      <w:pPr>
        <w:pStyle w:val="ListParagraph"/>
        <w:numPr>
          <w:ilvl w:val="0"/>
          <w:numId w:val="1"/>
        </w:numPr>
      </w:pPr>
      <w:r>
        <w:t xml:space="preserve">Describe in detail what their style is – how would you recognize their </w:t>
      </w:r>
      <w:proofErr w:type="gramStart"/>
      <w:r>
        <w:t>art work</w:t>
      </w:r>
      <w:proofErr w:type="gramEnd"/>
      <w:r>
        <w:t>?</w:t>
      </w:r>
    </w:p>
    <w:p w14:paraId="615DCC3D" w14:textId="77777777" w:rsidR="002376FF" w:rsidRDefault="002376FF" w:rsidP="002376FF"/>
    <w:p w14:paraId="66713BB7" w14:textId="77777777" w:rsidR="002376FF" w:rsidRDefault="002376FF" w:rsidP="002376FF">
      <w:r>
        <w:t>On the page below are some websites about the artists. You can use these, or find others.  You need to spend a bit of time at home working on this research in addition to the time you will work on it at school.</w:t>
      </w:r>
    </w:p>
    <w:p w14:paraId="210CC97A" w14:textId="77777777" w:rsidR="002376FF" w:rsidRDefault="002376FF" w:rsidP="002376FF"/>
    <w:p w14:paraId="477AE106" w14:textId="77777777" w:rsidR="00D51F6D" w:rsidRDefault="002376FF" w:rsidP="002376FF">
      <w:r w:rsidRPr="00190F25">
        <w:rPr>
          <w:b/>
        </w:rPr>
        <w:t>Step 2:</w:t>
      </w:r>
      <w:r>
        <w:t xml:space="preserve"> Decide </w:t>
      </w:r>
      <w:r w:rsidRPr="00D51F6D">
        <w:rPr>
          <w:b/>
        </w:rPr>
        <w:t>which natural region you w</w:t>
      </w:r>
      <w:r w:rsidR="00D51F6D" w:rsidRPr="00D51F6D">
        <w:rPr>
          <w:b/>
        </w:rPr>
        <w:t xml:space="preserve">ill paint/draw in the style of </w:t>
      </w:r>
      <w:r w:rsidRPr="00D51F6D">
        <w:rPr>
          <w:b/>
        </w:rPr>
        <w:t>which artist</w:t>
      </w:r>
      <w:r>
        <w:t xml:space="preserve">. </w:t>
      </w:r>
    </w:p>
    <w:p w14:paraId="252D40C3" w14:textId="77777777" w:rsidR="00230BC0" w:rsidRDefault="00230BC0" w:rsidP="002376FF"/>
    <w:p w14:paraId="458D15C7" w14:textId="030CFE15" w:rsidR="00D51F6D" w:rsidRDefault="00D51F6D" w:rsidP="002376FF">
      <w:r>
        <w:t xml:space="preserve">You need to provide a reason for how you matched an artist to each region.  It could be because the region matched what kinds of paintings the artist did in their work, or it could be for your own personal reasons. </w:t>
      </w:r>
    </w:p>
    <w:p w14:paraId="6CD7B8D8" w14:textId="77777777" w:rsidR="002376FF" w:rsidRDefault="002376FF" w:rsidP="002376FF"/>
    <w:p w14:paraId="2ADB1CC0" w14:textId="56272DC1" w:rsidR="002376FF" w:rsidRDefault="002376FF" w:rsidP="002376FF">
      <w:r w:rsidRPr="00190F25">
        <w:rPr>
          <w:b/>
        </w:rPr>
        <w:t>Step 3:</w:t>
      </w:r>
      <w:r>
        <w:t xml:space="preserve"> </w:t>
      </w:r>
      <w:r w:rsidR="00190F25">
        <w:t>For each natural region section</w:t>
      </w:r>
    </w:p>
    <w:p w14:paraId="32EAB9E8" w14:textId="77777777" w:rsidR="002376FF" w:rsidRDefault="002376FF" w:rsidP="002376FF"/>
    <w:p w14:paraId="71EAD00C" w14:textId="77777777" w:rsidR="002376FF" w:rsidRDefault="002376FF" w:rsidP="002376FF">
      <w:pPr>
        <w:pStyle w:val="ListParagraph"/>
        <w:numPr>
          <w:ilvl w:val="0"/>
          <w:numId w:val="2"/>
        </w:numPr>
      </w:pPr>
      <w:r>
        <w:t>Make a list of the most important features of each region so you will know what to include in your project.</w:t>
      </w:r>
    </w:p>
    <w:p w14:paraId="583C433C" w14:textId="77777777" w:rsidR="002376FF" w:rsidRDefault="002376FF" w:rsidP="002376FF">
      <w:pPr>
        <w:pStyle w:val="ListParagraph"/>
        <w:numPr>
          <w:ilvl w:val="0"/>
          <w:numId w:val="2"/>
        </w:numPr>
      </w:pPr>
      <w:r>
        <w:t xml:space="preserve">Decide what medium you would like to use (pastels (oil and chalk), </w:t>
      </w:r>
      <w:proofErr w:type="spellStart"/>
      <w:r>
        <w:t>tempra</w:t>
      </w:r>
      <w:proofErr w:type="spellEnd"/>
      <w:r>
        <w:t xml:space="preserve"> paint, water </w:t>
      </w:r>
      <w:proofErr w:type="spellStart"/>
      <w:r>
        <w:t>colour</w:t>
      </w:r>
      <w:proofErr w:type="spellEnd"/>
      <w:r>
        <w:t xml:space="preserve"> paint, water </w:t>
      </w:r>
      <w:proofErr w:type="spellStart"/>
      <w:r>
        <w:t>colour</w:t>
      </w:r>
      <w:proofErr w:type="spellEnd"/>
      <w:r>
        <w:t xml:space="preserve"> pencil crayons, markers </w:t>
      </w:r>
      <w:proofErr w:type="spellStart"/>
      <w:r>
        <w:t>etc</w:t>
      </w:r>
      <w:proofErr w:type="spellEnd"/>
      <w:r>
        <w:t>)</w:t>
      </w:r>
    </w:p>
    <w:p w14:paraId="1AEC3DC6" w14:textId="77777777" w:rsidR="002376FF" w:rsidRDefault="002376FF" w:rsidP="002376FF">
      <w:pPr>
        <w:pStyle w:val="ListParagraph"/>
        <w:numPr>
          <w:ilvl w:val="0"/>
          <w:numId w:val="2"/>
        </w:numPr>
      </w:pPr>
      <w:r>
        <w:t xml:space="preserve">Make a sketch to ensure you include the important features in the style of your chosen artist. </w:t>
      </w:r>
    </w:p>
    <w:p w14:paraId="740A9AC3" w14:textId="77777777" w:rsidR="002376FF" w:rsidRDefault="002376FF" w:rsidP="002376FF"/>
    <w:p w14:paraId="4B1525B6" w14:textId="77777777" w:rsidR="00D51F6D" w:rsidRDefault="00D51F6D" w:rsidP="002376FF"/>
    <w:p w14:paraId="5BFB8893" w14:textId="0A69460A" w:rsidR="00190F25" w:rsidRPr="00190F25" w:rsidRDefault="00190F25" w:rsidP="00190F25">
      <w:pPr>
        <w:widowControl w:val="0"/>
        <w:autoSpaceDE w:val="0"/>
        <w:autoSpaceDN w:val="0"/>
        <w:adjustRightInd w:val="0"/>
        <w:spacing w:after="240" w:line="380" w:lineRule="atLeast"/>
        <w:rPr>
          <w:rFonts w:ascii="Times" w:hAnsi="Times" w:cs="Times"/>
          <w:b/>
        </w:rPr>
      </w:pPr>
      <w:r w:rsidRPr="00190F25">
        <w:rPr>
          <w:b/>
        </w:rPr>
        <w:t xml:space="preserve">* We will do one together - </w:t>
      </w:r>
      <w:r w:rsidRPr="00190F25">
        <w:rPr>
          <w:rFonts w:ascii="Times" w:hAnsi="Times" w:cs="Times"/>
          <w:b/>
        </w:rPr>
        <w:t>Tom Thomson</w:t>
      </w:r>
      <w:r>
        <w:rPr>
          <w:rFonts w:ascii="Times" w:hAnsi="Times" w:cs="Times"/>
          <w:b/>
        </w:rPr>
        <w:t xml:space="preserve">, </w:t>
      </w:r>
      <w:r w:rsidRPr="00190F25">
        <w:rPr>
          <w:rFonts w:ascii="Times" w:hAnsi="Times" w:cs="Times"/>
          <w:b/>
        </w:rPr>
        <w:t>for the Great Lakes – St. Lawrence Lowlands Region</w:t>
      </w:r>
    </w:p>
    <w:p w14:paraId="05549E72" w14:textId="77777777" w:rsidR="00D51F6D" w:rsidRDefault="00D51F6D" w:rsidP="002376FF"/>
    <w:p w14:paraId="1A4F4166" w14:textId="77777777" w:rsidR="00D51F6D" w:rsidRDefault="00D51F6D" w:rsidP="002376FF"/>
    <w:p w14:paraId="03B0B199" w14:textId="77777777" w:rsidR="00190F25" w:rsidRDefault="00190F25" w:rsidP="002376FF"/>
    <w:p w14:paraId="2C99E465" w14:textId="77777777" w:rsidR="00190F25" w:rsidRDefault="00190F25" w:rsidP="002376FF"/>
    <w:p w14:paraId="55E00FC4" w14:textId="77777777" w:rsidR="002376FF" w:rsidRPr="00D51F6D" w:rsidRDefault="002376FF" w:rsidP="002376FF">
      <w:r w:rsidRPr="00D51F6D">
        <w:lastRenderedPageBreak/>
        <w:t>Artist Choices and possible website:</w:t>
      </w:r>
    </w:p>
    <w:p w14:paraId="0FC9C5D2" w14:textId="77777777" w:rsidR="002376FF" w:rsidRPr="00D51F6D" w:rsidRDefault="002376FF" w:rsidP="002376FF"/>
    <w:p w14:paraId="4AB6C72E" w14:textId="77777777" w:rsidR="002376FF" w:rsidRPr="00D51F6D" w:rsidRDefault="002376FF" w:rsidP="002376FF">
      <w:pPr>
        <w:rPr>
          <w:u w:val="single"/>
        </w:rPr>
      </w:pPr>
      <w:r w:rsidRPr="00D51F6D">
        <w:rPr>
          <w:u w:val="single"/>
        </w:rPr>
        <w:t>Emily Carr</w:t>
      </w:r>
    </w:p>
    <w:p w14:paraId="61040AE6" w14:textId="77777777" w:rsidR="002376FF" w:rsidRPr="00D51F6D" w:rsidRDefault="002376FF" w:rsidP="002376FF"/>
    <w:p w14:paraId="7322F590" w14:textId="77777777" w:rsidR="002376FF" w:rsidRPr="00D51F6D" w:rsidRDefault="00241412" w:rsidP="002376FF">
      <w:hyperlink r:id="rId6" w:history="1">
        <w:r w:rsidR="002376FF" w:rsidRPr="00D51F6D">
          <w:rPr>
            <w:rStyle w:val="Hyperlink"/>
          </w:rPr>
          <w:t>http://www.nfb.ca/film/i_can_make_art_like_emily_carr/</w:t>
        </w:r>
      </w:hyperlink>
    </w:p>
    <w:p w14:paraId="1F33979D" w14:textId="77777777" w:rsidR="002376FF" w:rsidRPr="00D51F6D" w:rsidRDefault="002376FF" w:rsidP="002376FF"/>
    <w:p w14:paraId="194C3715" w14:textId="77777777" w:rsidR="002376FF" w:rsidRPr="00D51F6D" w:rsidRDefault="00241412" w:rsidP="002376FF">
      <w:pPr>
        <w:rPr>
          <w:rStyle w:val="Hyperlink"/>
        </w:rPr>
      </w:pPr>
      <w:hyperlink r:id="rId7" w:history="1">
        <w:r w:rsidR="002376FF" w:rsidRPr="00D51F6D">
          <w:rPr>
            <w:rStyle w:val="Hyperlink"/>
          </w:rPr>
          <w:t>https://www.incredibleart.org/lessons/middle/carr_trees.html</w:t>
        </w:r>
      </w:hyperlink>
    </w:p>
    <w:p w14:paraId="1BE9DA54" w14:textId="77777777" w:rsidR="00B343FE" w:rsidRPr="00D51F6D" w:rsidRDefault="00B343FE" w:rsidP="002376FF">
      <w:pPr>
        <w:rPr>
          <w:rStyle w:val="Hyperlink"/>
        </w:rPr>
      </w:pPr>
    </w:p>
    <w:p w14:paraId="756976BE" w14:textId="77777777" w:rsidR="00B343FE" w:rsidRPr="00D51F6D" w:rsidRDefault="00241412" w:rsidP="002376FF">
      <w:hyperlink r:id="rId8" w:history="1">
        <w:r w:rsidR="00B343FE" w:rsidRPr="00D51F6D">
          <w:rPr>
            <w:rStyle w:val="Hyperlink"/>
          </w:rPr>
          <w:t>http://www.museevirtuel.ca/sgc-cms/expositions-exhibitions/emily_carr/en/resources/ele_act1_lp.php</w:t>
        </w:r>
      </w:hyperlink>
    </w:p>
    <w:p w14:paraId="69FD59FF" w14:textId="77777777" w:rsidR="00B343FE" w:rsidRPr="00D51F6D" w:rsidRDefault="00B343FE" w:rsidP="002376FF"/>
    <w:p w14:paraId="377278F5" w14:textId="77777777" w:rsidR="00B343FE" w:rsidRPr="00D51F6D" w:rsidRDefault="00241412" w:rsidP="002376FF">
      <w:hyperlink r:id="rId9" w:history="1">
        <w:r w:rsidR="00B343FE" w:rsidRPr="00D51F6D">
          <w:rPr>
            <w:rStyle w:val="Hyperlink"/>
          </w:rPr>
          <w:t>http://highlakesartinabox.blogspot.ca/2010/09/emily-carr-lesson-plan-grades-2-5.html</w:t>
        </w:r>
      </w:hyperlink>
    </w:p>
    <w:p w14:paraId="3D97295E" w14:textId="77777777" w:rsidR="00B343FE" w:rsidRPr="00D51F6D" w:rsidRDefault="00B343FE" w:rsidP="002376FF"/>
    <w:p w14:paraId="6B1AD73C" w14:textId="77777777" w:rsidR="00B343FE" w:rsidRPr="00D51F6D" w:rsidRDefault="00241412" w:rsidP="002376FF">
      <w:hyperlink r:id="rId10" w:history="1">
        <w:r w:rsidR="00B343FE" w:rsidRPr="00D51F6D">
          <w:rPr>
            <w:rStyle w:val="Hyperlink"/>
          </w:rPr>
          <w:t>http://www.thecanadianencyclopedia.ca/en/article/emily-carr/</w:t>
        </w:r>
      </w:hyperlink>
    </w:p>
    <w:p w14:paraId="7FBFFBB3" w14:textId="77777777" w:rsidR="00B343FE" w:rsidRPr="00D51F6D" w:rsidRDefault="00B343FE" w:rsidP="002376FF"/>
    <w:p w14:paraId="0327F93E" w14:textId="77777777" w:rsidR="002376FF" w:rsidRPr="00D51F6D" w:rsidRDefault="002376FF" w:rsidP="002376FF"/>
    <w:p w14:paraId="2F9172B3" w14:textId="77777777" w:rsidR="002376FF" w:rsidRPr="00D51F6D" w:rsidRDefault="002376FF" w:rsidP="002376FF">
      <w:pPr>
        <w:rPr>
          <w:u w:val="single"/>
        </w:rPr>
      </w:pPr>
      <w:r w:rsidRPr="00D51F6D">
        <w:rPr>
          <w:u w:val="single"/>
        </w:rPr>
        <w:t>Ted Harrison</w:t>
      </w:r>
    </w:p>
    <w:p w14:paraId="79EA1930" w14:textId="77777777" w:rsidR="002376FF" w:rsidRPr="00D51F6D" w:rsidRDefault="002376FF" w:rsidP="002376FF"/>
    <w:p w14:paraId="24D54751" w14:textId="77777777" w:rsidR="002376FF" w:rsidRPr="00D51F6D" w:rsidRDefault="00241412" w:rsidP="002376FF">
      <w:hyperlink r:id="rId11" w:history="1">
        <w:r w:rsidR="002376FF" w:rsidRPr="00D51F6D">
          <w:rPr>
            <w:rStyle w:val="Hyperlink"/>
          </w:rPr>
          <w:t>http://www.thatartistwoman.org/2011/02/painting-in-style-of-ted-harrison.html</w:t>
        </w:r>
      </w:hyperlink>
    </w:p>
    <w:p w14:paraId="251DB217" w14:textId="77777777" w:rsidR="002376FF" w:rsidRPr="00D51F6D" w:rsidRDefault="002376FF" w:rsidP="002376FF"/>
    <w:p w14:paraId="7F45D0A7" w14:textId="77777777" w:rsidR="002376FF" w:rsidRPr="00D51F6D" w:rsidRDefault="00241412" w:rsidP="002376FF">
      <w:hyperlink r:id="rId12" w:history="1">
        <w:r w:rsidR="002376FF" w:rsidRPr="00D51F6D">
          <w:rPr>
            <w:rStyle w:val="Hyperlink"/>
          </w:rPr>
          <w:t>http://afaithfulattempt.blogspot.ca/2011/01/ted-harrison-style-landscapes.html</w:t>
        </w:r>
      </w:hyperlink>
    </w:p>
    <w:p w14:paraId="34628EA1" w14:textId="77777777" w:rsidR="002376FF" w:rsidRPr="00D51F6D" w:rsidRDefault="002376FF" w:rsidP="002376FF"/>
    <w:p w14:paraId="440688FC" w14:textId="77777777" w:rsidR="002376FF" w:rsidRPr="00D51F6D" w:rsidRDefault="00241412" w:rsidP="002376FF">
      <w:hyperlink r:id="rId13" w:history="1">
        <w:r w:rsidR="002376FF" w:rsidRPr="00D51F6D">
          <w:rPr>
            <w:rStyle w:val="Hyperlink"/>
          </w:rPr>
          <w:t>https://tedharrison.ca/</w:t>
        </w:r>
      </w:hyperlink>
    </w:p>
    <w:p w14:paraId="49C204DC" w14:textId="77777777" w:rsidR="002376FF" w:rsidRPr="00D51F6D" w:rsidRDefault="002376FF" w:rsidP="002376FF"/>
    <w:p w14:paraId="3341598B" w14:textId="77777777" w:rsidR="002376FF" w:rsidRPr="00D51F6D" w:rsidRDefault="00241412" w:rsidP="002376FF">
      <w:hyperlink r:id="rId14" w:history="1">
        <w:r w:rsidR="002376FF" w:rsidRPr="00D51F6D">
          <w:rPr>
            <w:rStyle w:val="Hyperlink"/>
          </w:rPr>
          <w:t>https://www.youtube.com/watch?v=3lvexYT0TFg</w:t>
        </w:r>
      </w:hyperlink>
    </w:p>
    <w:p w14:paraId="6D14F95E" w14:textId="77777777" w:rsidR="002376FF" w:rsidRPr="00D51F6D" w:rsidRDefault="002376FF" w:rsidP="002376FF"/>
    <w:p w14:paraId="46C87BAB" w14:textId="77777777" w:rsidR="00D51F6D" w:rsidRDefault="00D51F6D" w:rsidP="002376FF">
      <w:pPr>
        <w:widowControl w:val="0"/>
        <w:autoSpaceDE w:val="0"/>
        <w:autoSpaceDN w:val="0"/>
        <w:adjustRightInd w:val="0"/>
        <w:spacing w:after="240" w:line="380" w:lineRule="atLeast"/>
        <w:rPr>
          <w:rFonts w:cs="Cambria"/>
          <w:u w:val="single"/>
        </w:rPr>
      </w:pPr>
    </w:p>
    <w:p w14:paraId="58AF7D1D" w14:textId="77777777" w:rsidR="002376FF" w:rsidRPr="00D51F6D" w:rsidRDefault="002376FF" w:rsidP="002376FF">
      <w:pPr>
        <w:widowControl w:val="0"/>
        <w:autoSpaceDE w:val="0"/>
        <w:autoSpaceDN w:val="0"/>
        <w:adjustRightInd w:val="0"/>
        <w:spacing w:after="240" w:line="380" w:lineRule="atLeast"/>
        <w:rPr>
          <w:rFonts w:cs="Times"/>
          <w:u w:val="single"/>
        </w:rPr>
      </w:pPr>
      <w:r w:rsidRPr="00D51F6D">
        <w:rPr>
          <w:rFonts w:cs="Cambria"/>
          <w:u w:val="single"/>
        </w:rPr>
        <w:t xml:space="preserve">Jackson Pollock </w:t>
      </w:r>
    </w:p>
    <w:p w14:paraId="5F5FA603" w14:textId="77777777" w:rsidR="00021ADF" w:rsidRPr="00D51F6D" w:rsidRDefault="00D13271" w:rsidP="002376FF">
      <w:pPr>
        <w:widowControl w:val="0"/>
        <w:autoSpaceDE w:val="0"/>
        <w:autoSpaceDN w:val="0"/>
        <w:adjustRightInd w:val="0"/>
        <w:spacing w:after="240" w:line="380" w:lineRule="atLeast"/>
        <w:rPr>
          <w:rFonts w:cs="Cambria"/>
          <w:color w:val="0000FF"/>
        </w:rPr>
      </w:pPr>
      <w:r w:rsidRPr="00D51F6D">
        <w:rPr>
          <w:rFonts w:cs="Cambria"/>
          <w:color w:val="0000FF"/>
        </w:rPr>
        <w:t>http://www.tate.org.uk/kids/explore/who-is/who-jackson-pollock</w:t>
      </w:r>
    </w:p>
    <w:p w14:paraId="7370B12E" w14:textId="77777777" w:rsidR="00D13271" w:rsidRPr="00D51F6D" w:rsidRDefault="00241412" w:rsidP="002376FF">
      <w:pPr>
        <w:widowControl w:val="0"/>
        <w:autoSpaceDE w:val="0"/>
        <w:autoSpaceDN w:val="0"/>
        <w:adjustRightInd w:val="0"/>
        <w:spacing w:after="240" w:line="380" w:lineRule="atLeast"/>
        <w:rPr>
          <w:rFonts w:cs="Cambria"/>
          <w:color w:val="0000FF"/>
        </w:rPr>
      </w:pPr>
      <w:hyperlink r:id="rId15" w:history="1">
        <w:r w:rsidR="00D13271" w:rsidRPr="00D51F6D">
          <w:rPr>
            <w:rStyle w:val="Hyperlink"/>
            <w:rFonts w:cs="Cambria"/>
          </w:rPr>
          <w:t>http://www.kinderart.com/arthistory/pollock.shtml</w:t>
        </w:r>
      </w:hyperlink>
      <w:r w:rsidR="002376FF" w:rsidRPr="00D51F6D">
        <w:rPr>
          <w:rFonts w:cs="Cambria"/>
          <w:color w:val="0000FF"/>
        </w:rPr>
        <w:t xml:space="preserve"> </w:t>
      </w:r>
    </w:p>
    <w:p w14:paraId="454A27B9" w14:textId="77777777" w:rsidR="00D13271" w:rsidRPr="00D51F6D" w:rsidRDefault="00241412" w:rsidP="00230BC0">
      <w:pPr>
        <w:widowControl w:val="0"/>
        <w:tabs>
          <w:tab w:val="left" w:pos="220"/>
          <w:tab w:val="left" w:pos="720"/>
        </w:tabs>
        <w:autoSpaceDE w:val="0"/>
        <w:autoSpaceDN w:val="0"/>
        <w:adjustRightInd w:val="0"/>
        <w:spacing w:after="240" w:line="380" w:lineRule="atLeast"/>
        <w:rPr>
          <w:rFonts w:cs="Times"/>
        </w:rPr>
      </w:pPr>
      <w:hyperlink r:id="rId16" w:history="1">
        <w:r w:rsidR="00D13271" w:rsidRPr="00D51F6D">
          <w:rPr>
            <w:rStyle w:val="Hyperlink"/>
            <w:rFonts w:cs="Times"/>
          </w:rPr>
          <w:t>https://www.youtube.com/watch?v=aSYo-98fO1Y</w:t>
        </w:r>
      </w:hyperlink>
    </w:p>
    <w:p w14:paraId="768AD2DE" w14:textId="77777777" w:rsidR="00D51F6D" w:rsidRDefault="00D51F6D" w:rsidP="002376FF">
      <w:pPr>
        <w:widowControl w:val="0"/>
        <w:autoSpaceDE w:val="0"/>
        <w:autoSpaceDN w:val="0"/>
        <w:adjustRightInd w:val="0"/>
        <w:spacing w:after="240" w:line="380" w:lineRule="atLeast"/>
        <w:rPr>
          <w:rFonts w:cs="Cambria"/>
          <w:u w:val="single"/>
        </w:rPr>
      </w:pPr>
    </w:p>
    <w:p w14:paraId="3E201E57" w14:textId="77777777" w:rsidR="007E24E7" w:rsidRPr="00D51F6D" w:rsidRDefault="002376FF" w:rsidP="002376FF">
      <w:pPr>
        <w:widowControl w:val="0"/>
        <w:autoSpaceDE w:val="0"/>
        <w:autoSpaceDN w:val="0"/>
        <w:adjustRightInd w:val="0"/>
        <w:spacing w:after="240" w:line="380" w:lineRule="atLeast"/>
        <w:rPr>
          <w:rFonts w:cs="Cambria"/>
          <w:u w:val="single"/>
        </w:rPr>
      </w:pPr>
      <w:r w:rsidRPr="00D51F6D">
        <w:rPr>
          <w:rFonts w:cs="Cambria"/>
          <w:u w:val="single"/>
        </w:rPr>
        <w:t xml:space="preserve">Georges Seurat </w:t>
      </w:r>
    </w:p>
    <w:p w14:paraId="7138D37B" w14:textId="77777777" w:rsidR="007E24E7" w:rsidRPr="00D51F6D" w:rsidRDefault="00241412" w:rsidP="002376FF">
      <w:pPr>
        <w:widowControl w:val="0"/>
        <w:autoSpaceDE w:val="0"/>
        <w:autoSpaceDN w:val="0"/>
        <w:adjustRightInd w:val="0"/>
        <w:spacing w:after="240" w:line="380" w:lineRule="atLeast"/>
        <w:rPr>
          <w:rFonts w:cs="Times"/>
        </w:rPr>
      </w:pPr>
      <w:hyperlink r:id="rId17" w:history="1">
        <w:r w:rsidR="007E24E7" w:rsidRPr="00D51F6D">
          <w:rPr>
            <w:rStyle w:val="Hyperlink"/>
            <w:rFonts w:cs="Times"/>
          </w:rPr>
          <w:t>https://www.youtube.com/watch?v=rDW4wSTm-V4</w:t>
        </w:r>
      </w:hyperlink>
    </w:p>
    <w:p w14:paraId="2C161AC2" w14:textId="77777777" w:rsidR="007B7A92" w:rsidRPr="00D51F6D" w:rsidRDefault="002376FF" w:rsidP="002376FF">
      <w:pPr>
        <w:widowControl w:val="0"/>
        <w:autoSpaceDE w:val="0"/>
        <w:autoSpaceDN w:val="0"/>
        <w:adjustRightInd w:val="0"/>
        <w:spacing w:after="240" w:line="380" w:lineRule="atLeast"/>
        <w:rPr>
          <w:rFonts w:cs="Cambria"/>
          <w:color w:val="0000FF"/>
        </w:rPr>
      </w:pPr>
      <w:r w:rsidRPr="00D51F6D">
        <w:rPr>
          <w:rFonts w:cs="Cambria"/>
          <w:color w:val="0000FF"/>
        </w:rPr>
        <w:t xml:space="preserve">http://makingartfun.com/htm/f-maf-art-library/georges-seurat-biography.htm </w:t>
      </w:r>
    </w:p>
    <w:p w14:paraId="670D4EBA" w14:textId="77777777" w:rsidR="007B7A92" w:rsidRPr="00D51F6D" w:rsidRDefault="00241412" w:rsidP="002376FF">
      <w:pPr>
        <w:widowControl w:val="0"/>
        <w:autoSpaceDE w:val="0"/>
        <w:autoSpaceDN w:val="0"/>
        <w:adjustRightInd w:val="0"/>
        <w:spacing w:after="240" w:line="380" w:lineRule="atLeast"/>
        <w:rPr>
          <w:rFonts w:cs="Cambria"/>
          <w:color w:val="0000FF"/>
        </w:rPr>
      </w:pPr>
      <w:hyperlink r:id="rId18" w:history="1">
        <w:r w:rsidR="007B7A92" w:rsidRPr="00D51F6D">
          <w:rPr>
            <w:rStyle w:val="Hyperlink"/>
            <w:rFonts w:cs="Cambria"/>
          </w:rPr>
          <w:t>http://www.ducksters.com/biography/artists/georges_seurat.php</w:t>
        </w:r>
      </w:hyperlink>
      <w:r w:rsidR="002376FF" w:rsidRPr="00D51F6D">
        <w:rPr>
          <w:rFonts w:cs="Cambria"/>
          <w:color w:val="0000FF"/>
        </w:rPr>
        <w:t xml:space="preserve"> </w:t>
      </w:r>
    </w:p>
    <w:p w14:paraId="04923600" w14:textId="77777777" w:rsidR="002376FF" w:rsidRPr="00D51F6D" w:rsidRDefault="002376FF" w:rsidP="002376FF">
      <w:pPr>
        <w:widowControl w:val="0"/>
        <w:autoSpaceDE w:val="0"/>
        <w:autoSpaceDN w:val="0"/>
        <w:adjustRightInd w:val="0"/>
        <w:spacing w:after="240" w:line="380" w:lineRule="atLeast"/>
        <w:rPr>
          <w:rFonts w:cs="Times"/>
        </w:rPr>
      </w:pPr>
      <w:r w:rsidRPr="00D51F6D">
        <w:rPr>
          <w:rFonts w:cs="Cambria"/>
          <w:color w:val="0000FF"/>
        </w:rPr>
        <w:t xml:space="preserve">http://www.artble.com/artists/georges_seurat#style_and_technique http://spoonful.com/crafts/make-art-famous-artists-georges-seurat </w:t>
      </w:r>
    </w:p>
    <w:p w14:paraId="167DE36F" w14:textId="77777777" w:rsidR="00D51F6D" w:rsidRDefault="00D51F6D" w:rsidP="002376FF">
      <w:pPr>
        <w:widowControl w:val="0"/>
        <w:autoSpaceDE w:val="0"/>
        <w:autoSpaceDN w:val="0"/>
        <w:adjustRightInd w:val="0"/>
        <w:spacing w:after="240" w:line="380" w:lineRule="atLeast"/>
        <w:rPr>
          <w:rFonts w:cs="Cambria"/>
          <w:u w:val="single"/>
        </w:rPr>
      </w:pPr>
    </w:p>
    <w:p w14:paraId="25E13102" w14:textId="77777777" w:rsidR="002376FF" w:rsidRPr="00D51F6D" w:rsidRDefault="002376FF" w:rsidP="002376FF">
      <w:pPr>
        <w:widowControl w:val="0"/>
        <w:autoSpaceDE w:val="0"/>
        <w:autoSpaceDN w:val="0"/>
        <w:adjustRightInd w:val="0"/>
        <w:spacing w:after="240" w:line="380" w:lineRule="atLeast"/>
        <w:rPr>
          <w:rFonts w:cs="Times"/>
          <w:u w:val="single"/>
        </w:rPr>
      </w:pPr>
      <w:r w:rsidRPr="00D51F6D">
        <w:rPr>
          <w:rFonts w:cs="Cambria"/>
          <w:u w:val="single"/>
        </w:rPr>
        <w:t xml:space="preserve">Claude Monet </w:t>
      </w:r>
    </w:p>
    <w:p w14:paraId="4B21E913" w14:textId="77777777" w:rsidR="007B7A92" w:rsidRPr="00D51F6D" w:rsidRDefault="00241412" w:rsidP="002376FF">
      <w:pPr>
        <w:widowControl w:val="0"/>
        <w:autoSpaceDE w:val="0"/>
        <w:autoSpaceDN w:val="0"/>
        <w:adjustRightInd w:val="0"/>
        <w:spacing w:after="240" w:line="380" w:lineRule="atLeast"/>
        <w:rPr>
          <w:rFonts w:cs="Cambria"/>
          <w:color w:val="0000FF"/>
        </w:rPr>
      </w:pPr>
      <w:hyperlink r:id="rId19" w:history="1">
        <w:r w:rsidR="007B7A92" w:rsidRPr="00D51F6D">
          <w:rPr>
            <w:rStyle w:val="Hyperlink"/>
            <w:rFonts w:cs="Cambria"/>
          </w:rPr>
          <w:t>http://www.artforsmallhands.com/2012/04/in-style-of-claude-monet.html</w:t>
        </w:r>
      </w:hyperlink>
      <w:r w:rsidR="002376FF" w:rsidRPr="00D51F6D">
        <w:rPr>
          <w:rFonts w:cs="Cambria"/>
          <w:color w:val="0000FF"/>
        </w:rPr>
        <w:t xml:space="preserve"> </w:t>
      </w:r>
    </w:p>
    <w:p w14:paraId="6EF76573" w14:textId="77777777" w:rsidR="007B7A92" w:rsidRPr="00D51F6D" w:rsidRDefault="002376FF" w:rsidP="002376FF">
      <w:pPr>
        <w:widowControl w:val="0"/>
        <w:autoSpaceDE w:val="0"/>
        <w:autoSpaceDN w:val="0"/>
        <w:adjustRightInd w:val="0"/>
        <w:spacing w:after="240" w:line="380" w:lineRule="atLeast"/>
        <w:rPr>
          <w:rFonts w:cs="Cambria"/>
          <w:color w:val="0000FF"/>
        </w:rPr>
      </w:pPr>
      <w:r w:rsidRPr="00D51F6D">
        <w:rPr>
          <w:rFonts w:cs="Cambria"/>
          <w:color w:val="0000FF"/>
        </w:rPr>
        <w:t xml:space="preserve">http://www.kinderart.com/arthistory/monetandimp.shtml </w:t>
      </w:r>
    </w:p>
    <w:p w14:paraId="23FBEE08" w14:textId="77777777" w:rsidR="002376FF" w:rsidRPr="00D51F6D" w:rsidRDefault="002376FF" w:rsidP="002376FF">
      <w:pPr>
        <w:widowControl w:val="0"/>
        <w:autoSpaceDE w:val="0"/>
        <w:autoSpaceDN w:val="0"/>
        <w:adjustRightInd w:val="0"/>
        <w:spacing w:after="240" w:line="380" w:lineRule="atLeast"/>
        <w:rPr>
          <w:rFonts w:cs="Cambria"/>
          <w:color w:val="0000FF"/>
        </w:rPr>
      </w:pPr>
      <w:r w:rsidRPr="00D51F6D">
        <w:rPr>
          <w:rFonts w:cs="Cambria"/>
          <w:color w:val="0000FF"/>
        </w:rPr>
        <w:t xml:space="preserve">http://makingartfun.com/htm/f-maf-art-library/claude-monet-biography.htm </w:t>
      </w:r>
    </w:p>
    <w:p w14:paraId="344D59E1" w14:textId="77777777" w:rsidR="00D51F6D" w:rsidRDefault="00D51F6D" w:rsidP="002376FF">
      <w:pPr>
        <w:widowControl w:val="0"/>
        <w:autoSpaceDE w:val="0"/>
        <w:autoSpaceDN w:val="0"/>
        <w:adjustRightInd w:val="0"/>
        <w:spacing w:after="240" w:line="380" w:lineRule="atLeast"/>
        <w:rPr>
          <w:rFonts w:cs="Cambria"/>
          <w:u w:val="single"/>
        </w:rPr>
      </w:pPr>
    </w:p>
    <w:p w14:paraId="52B8974A" w14:textId="7C899FC0" w:rsidR="00C174ED" w:rsidRPr="00D51F6D" w:rsidRDefault="00C174ED" w:rsidP="002376FF">
      <w:pPr>
        <w:widowControl w:val="0"/>
        <w:autoSpaceDE w:val="0"/>
        <w:autoSpaceDN w:val="0"/>
        <w:adjustRightInd w:val="0"/>
        <w:spacing w:after="240" w:line="380" w:lineRule="atLeast"/>
        <w:rPr>
          <w:rFonts w:cs="Cambria"/>
          <w:u w:val="single"/>
        </w:rPr>
      </w:pPr>
      <w:r w:rsidRPr="00D51F6D">
        <w:rPr>
          <w:rFonts w:cs="Cambria"/>
          <w:u w:val="single"/>
        </w:rPr>
        <w:t>Maud Lewis</w:t>
      </w:r>
      <w:r w:rsidR="003D38BA">
        <w:rPr>
          <w:rFonts w:cs="Cambria"/>
          <w:u w:val="single"/>
        </w:rPr>
        <w:t xml:space="preserve">  </w:t>
      </w:r>
      <w:r w:rsidR="003D38BA" w:rsidRPr="003D38BA">
        <w:rPr>
          <w:rFonts w:cs="Cambria"/>
        </w:rPr>
        <w:t>(2 books in class)</w:t>
      </w:r>
    </w:p>
    <w:p w14:paraId="0E90C13C" w14:textId="77777777" w:rsidR="00C05BC2" w:rsidRPr="00D51F6D" w:rsidRDefault="00C05BC2" w:rsidP="002376FF">
      <w:pPr>
        <w:widowControl w:val="0"/>
        <w:autoSpaceDE w:val="0"/>
        <w:autoSpaceDN w:val="0"/>
        <w:adjustRightInd w:val="0"/>
        <w:spacing w:after="240" w:line="380" w:lineRule="atLeast"/>
        <w:rPr>
          <w:rFonts w:cs="Cambria"/>
        </w:rPr>
      </w:pPr>
      <w:r w:rsidRPr="00D51F6D">
        <w:rPr>
          <w:rFonts w:cs="Cambria"/>
        </w:rPr>
        <w:t>http://www.folkartcanada.ca/EC_ML.html</w:t>
      </w:r>
    </w:p>
    <w:p w14:paraId="6251DBFC" w14:textId="77777777" w:rsidR="00C05BC2" w:rsidRPr="00D51F6D" w:rsidRDefault="00C05BC2" w:rsidP="002376FF">
      <w:pPr>
        <w:widowControl w:val="0"/>
        <w:autoSpaceDE w:val="0"/>
        <w:autoSpaceDN w:val="0"/>
        <w:adjustRightInd w:val="0"/>
        <w:spacing w:after="240" w:line="380" w:lineRule="atLeast"/>
        <w:rPr>
          <w:rFonts w:cs="Cambria"/>
        </w:rPr>
      </w:pPr>
      <w:r w:rsidRPr="00D51F6D">
        <w:rPr>
          <w:rFonts w:cs="Cambria"/>
        </w:rPr>
        <w:t>http://www.edu.pe.ca/threeoaks/art/601/lewis.htm</w:t>
      </w:r>
    </w:p>
    <w:p w14:paraId="54073A1D" w14:textId="77777777" w:rsidR="00D51F6D" w:rsidRDefault="00D51F6D" w:rsidP="002376FF">
      <w:pPr>
        <w:widowControl w:val="0"/>
        <w:autoSpaceDE w:val="0"/>
        <w:autoSpaceDN w:val="0"/>
        <w:adjustRightInd w:val="0"/>
        <w:spacing w:after="240" w:line="380" w:lineRule="atLeast"/>
        <w:rPr>
          <w:rFonts w:cs="Cambria"/>
          <w:color w:val="0000FF"/>
        </w:rPr>
      </w:pPr>
    </w:p>
    <w:p w14:paraId="3EE976DD" w14:textId="46C280EF" w:rsidR="003D38BA" w:rsidRPr="00D51F6D" w:rsidRDefault="002376FF" w:rsidP="002376FF">
      <w:pPr>
        <w:widowControl w:val="0"/>
        <w:autoSpaceDE w:val="0"/>
        <w:autoSpaceDN w:val="0"/>
        <w:adjustRightInd w:val="0"/>
        <w:spacing w:after="240" w:line="380" w:lineRule="atLeast"/>
        <w:rPr>
          <w:rFonts w:cs="Cambria"/>
          <w:u w:val="single"/>
        </w:rPr>
      </w:pPr>
      <w:r w:rsidRPr="00D51F6D">
        <w:rPr>
          <w:rFonts w:cs="Cambria"/>
          <w:u w:val="single"/>
        </w:rPr>
        <w:t xml:space="preserve">Choose artists from the Group of 7 </w:t>
      </w:r>
      <w:r w:rsidR="003D38BA">
        <w:rPr>
          <w:rFonts w:cs="Cambria"/>
          <w:u w:val="single"/>
        </w:rPr>
        <w:t xml:space="preserve"> </w:t>
      </w:r>
      <w:r w:rsidR="003D38BA" w:rsidRPr="003D38BA">
        <w:rPr>
          <w:rFonts w:cs="Cambria"/>
        </w:rPr>
        <w:t>(few books in class)</w:t>
      </w:r>
    </w:p>
    <w:p w14:paraId="58D4A62C" w14:textId="70F7C058" w:rsidR="00241412" w:rsidRPr="00241412" w:rsidRDefault="00241412" w:rsidP="002376FF">
      <w:pPr>
        <w:widowControl w:val="0"/>
        <w:autoSpaceDE w:val="0"/>
        <w:autoSpaceDN w:val="0"/>
        <w:adjustRightInd w:val="0"/>
        <w:spacing w:after="240" w:line="380" w:lineRule="atLeast"/>
        <w:rPr>
          <w:rFonts w:cs="Times"/>
          <w:color w:val="0000FF" w:themeColor="hyperlink"/>
          <w:u w:val="single"/>
        </w:rPr>
      </w:pPr>
      <w:hyperlink r:id="rId20" w:history="1">
        <w:r w:rsidR="0089013D" w:rsidRPr="00D51F6D">
          <w:rPr>
            <w:rStyle w:val="Hyperlink"/>
            <w:rFonts w:cs="Times"/>
          </w:rPr>
          <w:t>http://www.arthistoryarchive.com/arthistory/canadian/Tom-Thomson.html</w:t>
        </w:r>
      </w:hyperlink>
    </w:p>
    <w:p w14:paraId="74511B21" w14:textId="77777777" w:rsidR="00230BC0" w:rsidRDefault="00230BC0" w:rsidP="002376FF">
      <w:pPr>
        <w:widowControl w:val="0"/>
        <w:autoSpaceDE w:val="0"/>
        <w:autoSpaceDN w:val="0"/>
        <w:adjustRightInd w:val="0"/>
        <w:spacing w:after="240" w:line="380" w:lineRule="atLeast"/>
        <w:rPr>
          <w:rFonts w:ascii="Times" w:hAnsi="Times" w:cs="Times"/>
        </w:rPr>
      </w:pPr>
      <w:bookmarkStart w:id="0" w:name="_GoBack"/>
      <w:bookmarkEnd w:id="0"/>
    </w:p>
    <w:p w14:paraId="668AC635" w14:textId="77777777" w:rsidR="00230BC0" w:rsidRDefault="00230BC0" w:rsidP="002376FF">
      <w:pPr>
        <w:widowControl w:val="0"/>
        <w:autoSpaceDE w:val="0"/>
        <w:autoSpaceDN w:val="0"/>
        <w:adjustRightInd w:val="0"/>
        <w:spacing w:after="240" w:line="380" w:lineRule="atLeast"/>
        <w:rPr>
          <w:rFonts w:ascii="Times" w:hAnsi="Times" w:cs="Times"/>
        </w:rPr>
      </w:pPr>
    </w:p>
    <w:p w14:paraId="2A825014" w14:textId="77777777" w:rsidR="002376FF" w:rsidRDefault="002376FF" w:rsidP="002376FF">
      <w:pPr>
        <w:widowControl w:val="0"/>
        <w:autoSpaceDE w:val="0"/>
        <w:autoSpaceDN w:val="0"/>
        <w:adjustRightInd w:val="0"/>
        <w:spacing w:after="240" w:line="380" w:lineRule="atLeast"/>
        <w:rPr>
          <w:rFonts w:ascii="Times" w:hAnsi="Times" w:cs="Times"/>
        </w:rPr>
      </w:pPr>
    </w:p>
    <w:p w14:paraId="6446D373" w14:textId="77777777" w:rsidR="002376FF" w:rsidRDefault="002376FF" w:rsidP="002376FF"/>
    <w:p w14:paraId="0C2AC7DC" w14:textId="77777777" w:rsidR="002376FF" w:rsidRDefault="002376FF" w:rsidP="002376FF"/>
    <w:p w14:paraId="6041F7AB" w14:textId="77777777" w:rsidR="002376FF" w:rsidRDefault="002376FF" w:rsidP="002376FF"/>
    <w:p w14:paraId="5DC75687" w14:textId="77777777" w:rsidR="002376FF" w:rsidRDefault="002376FF"/>
    <w:sectPr w:rsidR="002376FF" w:rsidSect="00A7703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4667728"/>
    <w:multiLevelType w:val="hybridMultilevel"/>
    <w:tmpl w:val="36B8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F50AF"/>
    <w:multiLevelType w:val="hybridMultilevel"/>
    <w:tmpl w:val="0400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FF"/>
    <w:rsid w:val="00021ADF"/>
    <w:rsid w:val="00190F25"/>
    <w:rsid w:val="00230BC0"/>
    <w:rsid w:val="002376FF"/>
    <w:rsid w:val="00241412"/>
    <w:rsid w:val="003D38BA"/>
    <w:rsid w:val="0055363F"/>
    <w:rsid w:val="007B7A92"/>
    <w:rsid w:val="007E24E7"/>
    <w:rsid w:val="0089013D"/>
    <w:rsid w:val="00A77036"/>
    <w:rsid w:val="00B343FE"/>
    <w:rsid w:val="00C05BC2"/>
    <w:rsid w:val="00C174ED"/>
    <w:rsid w:val="00D13271"/>
    <w:rsid w:val="00D51F6D"/>
    <w:rsid w:val="00E52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1A0F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6FF"/>
    <w:pPr>
      <w:ind w:left="720"/>
      <w:contextualSpacing/>
    </w:pPr>
  </w:style>
  <w:style w:type="character" w:styleId="Hyperlink">
    <w:name w:val="Hyperlink"/>
    <w:basedOn w:val="DefaultParagraphFont"/>
    <w:uiPriority w:val="99"/>
    <w:unhideWhenUsed/>
    <w:rsid w:val="002376FF"/>
    <w:rPr>
      <w:color w:val="0000FF" w:themeColor="hyperlink"/>
      <w:u w:val="single"/>
    </w:rPr>
  </w:style>
  <w:style w:type="character" w:styleId="FollowedHyperlink">
    <w:name w:val="FollowedHyperlink"/>
    <w:basedOn w:val="DefaultParagraphFont"/>
    <w:uiPriority w:val="99"/>
    <w:semiHidden/>
    <w:unhideWhenUsed/>
    <w:rsid w:val="00021AD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6FF"/>
    <w:pPr>
      <w:ind w:left="720"/>
      <w:contextualSpacing/>
    </w:pPr>
  </w:style>
  <w:style w:type="character" w:styleId="Hyperlink">
    <w:name w:val="Hyperlink"/>
    <w:basedOn w:val="DefaultParagraphFont"/>
    <w:uiPriority w:val="99"/>
    <w:unhideWhenUsed/>
    <w:rsid w:val="002376FF"/>
    <w:rPr>
      <w:color w:val="0000FF" w:themeColor="hyperlink"/>
      <w:u w:val="single"/>
    </w:rPr>
  </w:style>
  <w:style w:type="character" w:styleId="FollowedHyperlink">
    <w:name w:val="FollowedHyperlink"/>
    <w:basedOn w:val="DefaultParagraphFont"/>
    <w:uiPriority w:val="99"/>
    <w:semiHidden/>
    <w:unhideWhenUsed/>
    <w:rsid w:val="00021A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highlakesartinabox.blogspot.ca/2010/09/emily-carr-lesson-plan-grades-2-5.html" TargetMode="External"/><Relationship Id="rId20" Type="http://schemas.openxmlformats.org/officeDocument/2006/relationships/hyperlink" Target="http://www.arthistoryarchive.com/arthistory/canadian/Tom-Thomson.html"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thecanadianencyclopedia.ca/en/article/emily-carr/" TargetMode="External"/><Relationship Id="rId11" Type="http://schemas.openxmlformats.org/officeDocument/2006/relationships/hyperlink" Target="http://www.thatartistwoman.org/2011/02/painting-in-style-of-ted-harrison.html" TargetMode="External"/><Relationship Id="rId12" Type="http://schemas.openxmlformats.org/officeDocument/2006/relationships/hyperlink" Target="http://afaithfulattempt.blogspot.ca/2011/01/ted-harrison-style-landscapes.html" TargetMode="External"/><Relationship Id="rId13" Type="http://schemas.openxmlformats.org/officeDocument/2006/relationships/hyperlink" Target="https://tedharrison.ca/" TargetMode="External"/><Relationship Id="rId14" Type="http://schemas.openxmlformats.org/officeDocument/2006/relationships/hyperlink" Target="https://www.youtube.com/watch?v=3lvexYT0TFg" TargetMode="External"/><Relationship Id="rId15" Type="http://schemas.openxmlformats.org/officeDocument/2006/relationships/hyperlink" Target="http://www.kinderart.com/arthistory/pollock.shtml" TargetMode="External"/><Relationship Id="rId16" Type="http://schemas.openxmlformats.org/officeDocument/2006/relationships/hyperlink" Target="https://www.youtube.com/watch?v=aSYo-98fO1Y" TargetMode="External"/><Relationship Id="rId17" Type="http://schemas.openxmlformats.org/officeDocument/2006/relationships/hyperlink" Target="https://www.youtube.com/watch?v=rDW4wSTm-V4" TargetMode="External"/><Relationship Id="rId18" Type="http://schemas.openxmlformats.org/officeDocument/2006/relationships/hyperlink" Target="http://www.ducksters.com/biography/artists/georges_seurat.php" TargetMode="External"/><Relationship Id="rId19" Type="http://schemas.openxmlformats.org/officeDocument/2006/relationships/hyperlink" Target="http://www.artforsmallhands.com/2012/04/in-style-of-claude-monet.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fb.ca/film/i_can_make_art_like_emily_carr/" TargetMode="External"/><Relationship Id="rId7" Type="http://schemas.openxmlformats.org/officeDocument/2006/relationships/hyperlink" Target="https://www.incredibleart.org/lessons/middle/carr_trees.html" TargetMode="External"/><Relationship Id="rId8" Type="http://schemas.openxmlformats.org/officeDocument/2006/relationships/hyperlink" Target="http://www.museevirtuel.ca/sgc-cms/expositions-exhibitions/emily_carr/en/resources/ele_act1_lp.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3</Pages>
  <Words>649</Words>
  <Characters>3703</Characters>
  <Application>Microsoft Macintosh Word</Application>
  <DocSecurity>0</DocSecurity>
  <Lines>30</Lines>
  <Paragraphs>8</Paragraphs>
  <ScaleCrop>false</ScaleCrop>
  <Company>Calgary Board of Education</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CBE CBE</cp:lastModifiedBy>
  <cp:revision>5</cp:revision>
  <dcterms:created xsi:type="dcterms:W3CDTF">2017-10-22T19:57:00Z</dcterms:created>
  <dcterms:modified xsi:type="dcterms:W3CDTF">2017-11-11T15:28:00Z</dcterms:modified>
</cp:coreProperties>
</file>